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D6" w:rsidRPr="001B7B00" w:rsidRDefault="00AB6ED6" w:rsidP="00AB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 w:bidi="en-US"/>
        </w:rPr>
      </w:pPr>
      <w:r w:rsidRPr="001B7B00">
        <w:rPr>
          <w:rFonts w:ascii="Times New Roman" w:hAnsi="Times New Roman" w:cs="Times New Roman"/>
          <w:b/>
          <w:sz w:val="24"/>
          <w:szCs w:val="24"/>
          <w:lang w:eastAsia="ar-SA" w:bidi="en-US"/>
        </w:rPr>
        <w:t>Муниципальное бюджетное общеобразовательное учреждение</w:t>
      </w:r>
    </w:p>
    <w:p w:rsidR="00AB6ED6" w:rsidRPr="001B7B00" w:rsidRDefault="00AB6ED6" w:rsidP="00AB6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 w:bidi="en-US"/>
        </w:rPr>
      </w:pPr>
      <w:r w:rsidRPr="001B7B00">
        <w:rPr>
          <w:rFonts w:ascii="Times New Roman" w:hAnsi="Times New Roman" w:cs="Times New Roman"/>
          <w:b/>
          <w:sz w:val="24"/>
          <w:szCs w:val="24"/>
          <w:lang w:eastAsia="ar-SA" w:bidi="en-US"/>
        </w:rPr>
        <w:t>«</w:t>
      </w:r>
      <w:r w:rsidR="003620DE">
        <w:rPr>
          <w:rFonts w:ascii="Times New Roman" w:hAnsi="Times New Roman" w:cs="Times New Roman"/>
          <w:b/>
          <w:sz w:val="24"/>
          <w:szCs w:val="24"/>
          <w:lang w:eastAsia="ar-SA" w:bidi="en-US"/>
        </w:rPr>
        <w:t>Основная общеобразовательная школа им. Г.Давыдовой</w:t>
      </w:r>
      <w:r w:rsidRPr="001B7B00">
        <w:rPr>
          <w:rFonts w:ascii="Times New Roman" w:hAnsi="Times New Roman" w:cs="Times New Roman"/>
          <w:b/>
          <w:sz w:val="24"/>
          <w:szCs w:val="24"/>
          <w:lang w:eastAsia="ar-SA" w:bidi="en-US"/>
        </w:rPr>
        <w:t>»</w:t>
      </w:r>
    </w:p>
    <w:p w:rsidR="00AB6ED6" w:rsidRDefault="00AB6ED6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 w:bidi="en-US"/>
        </w:rPr>
      </w:pPr>
    </w:p>
    <w:p w:rsidR="003620DE" w:rsidRDefault="003620DE" w:rsidP="00AB6ED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6ED6" w:rsidRDefault="00AB6ED6" w:rsidP="00AB6ED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</w:t>
      </w:r>
      <w:r w:rsidRPr="00865C73">
        <w:rPr>
          <w:rFonts w:ascii="Times New Roman" w:hAnsi="Times New Roman" w:cs="Times New Roman"/>
          <w:b/>
          <w:caps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865C73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AB6ED6" w:rsidRDefault="00AB6ED6" w:rsidP="00AB6ED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6ED6" w:rsidRPr="00865C73" w:rsidRDefault="00AB6ED6" w:rsidP="00AB6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курса</w:t>
      </w:r>
      <w:r w:rsidRPr="00865C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B6ED6" w:rsidRPr="0062152D" w:rsidRDefault="00AB6ED6" w:rsidP="00AB6E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5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«Школьный театр</w:t>
      </w:r>
      <w:r w:rsidRPr="0062152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B6ED6" w:rsidRPr="00B310A5" w:rsidRDefault="00AB6ED6" w:rsidP="00AB6ED6">
      <w:pPr>
        <w:pStyle w:val="c2"/>
        <w:tabs>
          <w:tab w:val="left" w:pos="28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65C73">
        <w:rPr>
          <w:b/>
          <w:sz w:val="28"/>
          <w:szCs w:val="28"/>
        </w:rPr>
        <w:t>аправления</w:t>
      </w:r>
      <w:r>
        <w:rPr>
          <w:b/>
          <w:sz w:val="28"/>
          <w:szCs w:val="28"/>
        </w:rPr>
        <w:t xml:space="preserve"> </w:t>
      </w:r>
      <w:r w:rsidRPr="00B310A5">
        <w:rPr>
          <w:b/>
          <w:sz w:val="28"/>
          <w:szCs w:val="28"/>
        </w:rPr>
        <w:t>«</w:t>
      </w:r>
      <w:r w:rsidRPr="00AB6ED6">
        <w:rPr>
          <w:b/>
          <w:sz w:val="28"/>
          <w:szCs w:val="28"/>
        </w:rPr>
        <w:t>Художественно-эстетическая творческая деятельность</w:t>
      </w:r>
      <w:r w:rsidRPr="00B310A5">
        <w:rPr>
          <w:b/>
          <w:sz w:val="28"/>
          <w:szCs w:val="28"/>
        </w:rPr>
        <w:t>»</w:t>
      </w:r>
    </w:p>
    <w:p w:rsidR="00AB6ED6" w:rsidRPr="00865C73" w:rsidRDefault="00AB6ED6" w:rsidP="00AB6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Pr="00865C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6ED6" w:rsidRPr="00865C73" w:rsidRDefault="00AB6ED6" w:rsidP="00AB6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C73">
        <w:rPr>
          <w:rFonts w:ascii="Times New Roman" w:hAnsi="Times New Roman" w:cs="Times New Roman"/>
          <w:b/>
          <w:sz w:val="28"/>
          <w:szCs w:val="28"/>
        </w:rPr>
        <w:t>Уровень образования: начальное общее образование</w:t>
      </w:r>
      <w:r w:rsidR="003620DE">
        <w:rPr>
          <w:rFonts w:ascii="Times New Roman" w:hAnsi="Times New Roman" w:cs="Times New Roman"/>
          <w:b/>
          <w:sz w:val="28"/>
          <w:szCs w:val="28"/>
        </w:rPr>
        <w:t xml:space="preserve"> и основное общее образование</w:t>
      </w:r>
    </w:p>
    <w:p w:rsidR="00AB6ED6" w:rsidRPr="00865C73" w:rsidRDefault="00AB6ED6" w:rsidP="00AB6E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620DE">
        <w:rPr>
          <w:rFonts w:ascii="Times New Roman" w:hAnsi="Times New Roman" w:cs="Times New Roman"/>
          <w:b/>
          <w:sz w:val="28"/>
          <w:szCs w:val="28"/>
        </w:rPr>
        <w:t>Расулова С.Н.</w:t>
      </w:r>
    </w:p>
    <w:p w:rsidR="00AB6ED6" w:rsidRPr="001B7D79" w:rsidRDefault="00AB6ED6" w:rsidP="00AB6ED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DE" w:rsidRDefault="003620DE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DE" w:rsidRDefault="003620DE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DE" w:rsidRDefault="003620DE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ED6" w:rsidRPr="001B7D79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6ED6" w:rsidRPr="001B7D79" w:rsidRDefault="00AB6ED6" w:rsidP="00AB6ED6">
      <w:pPr>
        <w:pStyle w:val="Default"/>
        <w:ind w:firstLine="708"/>
        <w:jc w:val="both"/>
      </w:pPr>
      <w:r w:rsidRPr="003672C0">
        <w:rPr>
          <w:lang w:val="uk-UA"/>
        </w:rPr>
        <w:t xml:space="preserve">Рабочая </w:t>
      </w:r>
      <w:r>
        <w:rPr>
          <w:lang w:val="uk-UA"/>
        </w:rPr>
        <w:t xml:space="preserve"> </w:t>
      </w:r>
      <w:r w:rsidRPr="003672C0">
        <w:rPr>
          <w:lang w:val="uk-UA"/>
        </w:rPr>
        <w:t>программа курса «</w:t>
      </w:r>
      <w:r w:rsidR="003620DE">
        <w:rPr>
          <w:lang w:val="uk-UA"/>
        </w:rPr>
        <w:t xml:space="preserve">Школьный театр» </w:t>
      </w:r>
      <w:r w:rsidRPr="003672C0">
        <w:rPr>
          <w:lang w:val="uk-UA"/>
        </w:rPr>
        <w:t>разработана в соответствии</w:t>
      </w:r>
      <w:r>
        <w:rPr>
          <w:lang w:val="uk-UA"/>
        </w:rPr>
        <w:t>:</w:t>
      </w:r>
    </w:p>
    <w:p w:rsidR="00AB6ED6" w:rsidRPr="00EC6175" w:rsidRDefault="00AB6ED6" w:rsidP="00AB6ED6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75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6ED6" w:rsidRPr="00EC6175" w:rsidRDefault="00AB6ED6" w:rsidP="00AB6ED6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7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B6ED6" w:rsidRPr="00275D62" w:rsidRDefault="00AB6ED6" w:rsidP="00AB6ED6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175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Письмом Минпросвещения России от 05.07.2022 № ТВ-1290/03</w:t>
      </w:r>
      <w:r w:rsidRPr="00EC6175">
        <w:rPr>
          <w:rFonts w:ascii="Times New Roman" w:hAnsi="Times New Roman" w:cs="Times New Roman"/>
          <w:sz w:val="24"/>
          <w:szCs w:val="24"/>
        </w:rPr>
        <w:br/>
      </w:r>
      <w:r w:rsidRPr="00EC6175">
        <w:rPr>
          <w:rFonts w:ascii="Times New Roman" w:hAnsi="Times New Roman" w:cs="Times New Roman"/>
          <w:sz w:val="24"/>
          <w:szCs w:val="24"/>
          <w:shd w:val="clear" w:color="auto" w:fill="FFFFFF"/>
        </w:rPr>
        <w:t>«О направлении методических рекомендаций»;</w:t>
      </w:r>
    </w:p>
    <w:p w:rsidR="00AB6ED6" w:rsidRPr="00275D62" w:rsidRDefault="00AB6ED6" w:rsidP="00AB6ED6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D62">
        <w:rPr>
          <w:rFonts w:ascii="Times New Roman" w:hAnsi="Times New Roman"/>
          <w:sz w:val="24"/>
          <w:szCs w:val="24"/>
        </w:rPr>
        <w:t>с Федеральным государственным образовательным</w:t>
      </w:r>
      <w:r w:rsidRPr="00275D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5D62">
        <w:rPr>
          <w:rFonts w:ascii="Times New Roman" w:hAnsi="Times New Roman"/>
          <w:sz w:val="24"/>
          <w:szCs w:val="24"/>
        </w:rPr>
        <w:t>стандартом</w:t>
      </w:r>
      <w:r w:rsidRPr="00275D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5D62">
        <w:rPr>
          <w:rFonts w:ascii="Times New Roman" w:hAnsi="Times New Roman"/>
          <w:sz w:val="24"/>
          <w:szCs w:val="24"/>
        </w:rPr>
        <w:t>начального общего образования, утвержденным приказом Министерства образования и науки Российской Федерации от 31.05.2021 №286, а также ориентирована на целевые приоритеты, сформулированные в федеральной программе воспитания;</w:t>
      </w:r>
    </w:p>
    <w:p w:rsidR="00AB6ED6" w:rsidRPr="00275D62" w:rsidRDefault="00AB6ED6" w:rsidP="00AB6ED6">
      <w:pPr>
        <w:pStyle w:val="a3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7B59">
        <w:rPr>
          <w:rFonts w:ascii="Times New Roman" w:eastAsia="PMingLiU" w:hAnsi="Times New Roman"/>
          <w:sz w:val="24"/>
          <w:szCs w:val="24"/>
          <w:lang w:eastAsia="zh-TW"/>
        </w:rPr>
        <w:fldChar w:fldCharType="begin"/>
      </w:r>
      <w:r w:rsidRPr="00275D62">
        <w:rPr>
          <w:rFonts w:ascii="Times New Roman" w:hAnsi="Times New Roman"/>
          <w:sz w:val="24"/>
          <w:szCs w:val="24"/>
        </w:rPr>
        <w:instrText xml:space="preserve"> HYPERLINK "https://fgosreestr.ru/poop/federalnaia-obrazovatelnaia-programma-nachalnogo-obshchego-obrazovaniia-utverzhdena-prikazom-minprosveshcheniia-rossii-ot-18-05-2023-pod-372" </w:instrText>
      </w:r>
      <w:r w:rsidRPr="00857B59">
        <w:rPr>
          <w:rFonts w:ascii="Times New Roman" w:eastAsia="PMingLiU" w:hAnsi="Times New Roman"/>
          <w:sz w:val="24"/>
          <w:szCs w:val="24"/>
          <w:lang w:eastAsia="zh-TW"/>
        </w:rPr>
        <w:fldChar w:fldCharType="separate"/>
      </w:r>
      <w:r w:rsidRPr="00275D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Федеральной основной образовательной программой  начального общего образования (Утвержденной приказом Минпросвещения России от 18.05.2023 под № 372) </w:t>
      </w:r>
    </w:p>
    <w:p w:rsidR="00AB6ED6" w:rsidRPr="00857B59" w:rsidRDefault="00AB6ED6" w:rsidP="009529C0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 w:bidi="en-US"/>
        </w:rPr>
      </w:pPr>
      <w:r w:rsidRPr="00857B59">
        <w:rPr>
          <w:rFonts w:ascii="Times New Roman" w:hAnsi="Times New Roman" w:cs="Times New Roman"/>
          <w:sz w:val="24"/>
          <w:szCs w:val="24"/>
        </w:rPr>
        <w:fldChar w:fldCharType="end"/>
      </w:r>
    </w:p>
    <w:p w:rsidR="00F56152" w:rsidRPr="00F56152" w:rsidRDefault="00AB6ED6" w:rsidP="00F56152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D62">
        <w:rPr>
          <w:rFonts w:ascii="Times New Roman" w:hAnsi="Times New Roman" w:cs="Times New Roman"/>
          <w:w w:val="105"/>
          <w:sz w:val="24"/>
          <w:szCs w:val="24"/>
        </w:rPr>
        <w:t>электронные</w:t>
      </w:r>
      <w:r w:rsidRPr="00275D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5D62">
        <w:rPr>
          <w:rFonts w:ascii="Times New Roman" w:hAnsi="Times New Roman" w:cs="Times New Roman"/>
          <w:w w:val="105"/>
          <w:sz w:val="24"/>
          <w:szCs w:val="24"/>
        </w:rPr>
        <w:t>(цифровые)</w:t>
      </w:r>
      <w:r w:rsidRPr="00275D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75D62">
        <w:rPr>
          <w:rFonts w:ascii="Times New Roman" w:hAnsi="Times New Roman" w:cs="Times New Roman"/>
          <w:spacing w:val="-1"/>
          <w:w w:val="105"/>
          <w:sz w:val="24"/>
          <w:szCs w:val="24"/>
        </w:rPr>
        <w:t>образовательные</w:t>
      </w:r>
      <w:r w:rsidRPr="00275D62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275D62">
        <w:rPr>
          <w:rFonts w:ascii="Times New Roman" w:hAnsi="Times New Roman" w:cs="Times New Roman"/>
          <w:w w:val="105"/>
          <w:sz w:val="24"/>
          <w:szCs w:val="24"/>
        </w:rPr>
        <w:t xml:space="preserve">ресурсы: </w:t>
      </w:r>
    </w:p>
    <w:p w:rsidR="00AB6ED6" w:rsidRPr="00F56152" w:rsidRDefault="00AB6ED6" w:rsidP="00F56152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56152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https://uchi.ru/, </w:t>
      </w:r>
      <w:r w:rsidRPr="00F56152">
        <w:rPr>
          <w:rFonts w:ascii="Times New Roman" w:hAnsi="Times New Roman" w:cs="Times New Roman"/>
          <w:spacing w:val="1"/>
          <w:w w:val="105"/>
          <w:sz w:val="24"/>
          <w:szCs w:val="24"/>
          <w:lang w:val="en-US"/>
        </w:rPr>
        <w:t xml:space="preserve"> </w:t>
      </w:r>
      <w:r w:rsidRPr="00F56152">
        <w:rPr>
          <w:rFonts w:ascii="Times New Roman" w:hAnsi="Times New Roman" w:cs="Times New Roman"/>
          <w:spacing w:val="-1"/>
          <w:w w:val="105"/>
          <w:sz w:val="24"/>
          <w:szCs w:val="24"/>
          <w:lang w:val="en-US"/>
        </w:rPr>
        <w:t>https://infourok.ru/.,</w:t>
      </w:r>
      <w:r w:rsidRPr="00F56152">
        <w:rPr>
          <w:sz w:val="28"/>
          <w:szCs w:val="28"/>
          <w:lang w:val="en-US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  <w:lang w:val="en-US"/>
        </w:rPr>
        <w:t xml:space="preserve">school-collection.edu.ru/collection/, edsoo.ru/Metodicheskie_videouroki.htm, </w:t>
      </w:r>
      <w:r w:rsidRPr="00275D62">
        <w:rPr>
          <w:rFonts w:ascii="Times New Roman" w:hAnsi="Times New Roman" w:cs="Times New Roman"/>
          <w:sz w:val="24"/>
          <w:szCs w:val="24"/>
          <w:lang w:val="en-US"/>
        </w:rPr>
        <w:t>apkpro</w:t>
      </w:r>
      <w:r w:rsidRPr="00F561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5D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5615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75D62">
        <w:rPr>
          <w:rFonts w:ascii="Times New Roman" w:hAnsi="Times New Roman" w:cs="Times New Roman"/>
          <w:sz w:val="24"/>
          <w:szCs w:val="24"/>
          <w:lang w:val="en-US"/>
        </w:rPr>
        <w:t>razgovory</w:t>
      </w:r>
      <w:r w:rsidRPr="00F5615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75D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5615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75D62">
        <w:rPr>
          <w:rFonts w:ascii="Times New Roman" w:hAnsi="Times New Roman" w:cs="Times New Roman"/>
          <w:sz w:val="24"/>
          <w:szCs w:val="24"/>
          <w:lang w:val="en-US"/>
        </w:rPr>
        <w:t>vazhnom</w:t>
      </w:r>
      <w:r w:rsidRPr="00F56152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AB6ED6" w:rsidRPr="00F56152" w:rsidRDefault="00AB6ED6" w:rsidP="00AB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6ED6" w:rsidRDefault="00AB6ED6" w:rsidP="00AB6ED6">
      <w:pPr>
        <w:pStyle w:val="a6"/>
        <w:spacing w:after="0" w:line="240" w:lineRule="auto"/>
        <w:ind w:left="10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F68DE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</w:t>
      </w:r>
      <w:r>
        <w:rPr>
          <w:rFonts w:ascii="Times New Roman" w:hAnsi="Times New Roman" w:cs="Times New Roman"/>
          <w:sz w:val="24"/>
          <w:szCs w:val="24"/>
        </w:rPr>
        <w:t>Школьный театр</w:t>
      </w:r>
      <w:r w:rsidRPr="001F68DE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F68D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68DE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6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1F68DE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68DE">
        <w:rPr>
          <w:rFonts w:ascii="Times New Roman" w:hAnsi="Times New Roman" w:cs="Times New Roman"/>
          <w:sz w:val="24"/>
          <w:szCs w:val="24"/>
        </w:rPr>
        <w:t xml:space="preserve"> в</w:t>
      </w:r>
      <w:r w:rsidRPr="001F6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68DE">
        <w:rPr>
          <w:rFonts w:ascii="Times New Roman" w:hAnsi="Times New Roman" w:cs="Times New Roman"/>
          <w:sz w:val="24"/>
          <w:szCs w:val="24"/>
        </w:rPr>
        <w:t>неделю).</w:t>
      </w:r>
    </w:p>
    <w:p w:rsidR="0040134D" w:rsidRDefault="0040134D" w:rsidP="0040134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0134D" w:rsidRPr="0040134D" w:rsidRDefault="0040134D" w:rsidP="0040134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05FC"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курса 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1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( 1 час)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занятие.  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bCs/>
          <w:sz w:val="24"/>
          <w:szCs w:val="24"/>
        </w:rPr>
        <w:t>- Знакомство с театрами  г.Москвы, г.Владимира  (презентация)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2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 5 часов)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>Театральная игра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B20799" w:rsidRPr="00B20799" w:rsidRDefault="00B20799" w:rsidP="00B20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i/>
          <w:sz w:val="24"/>
          <w:szCs w:val="24"/>
        </w:rPr>
        <w:t>Задачи учителя.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B20799" w:rsidRPr="00B20799" w:rsidRDefault="00B20799" w:rsidP="00B20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3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( 3 часа)  Ритмопластика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B20799" w:rsidRPr="00B20799" w:rsidRDefault="00B20799" w:rsidP="00B20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i/>
          <w:sz w:val="24"/>
          <w:szCs w:val="24"/>
        </w:rPr>
        <w:t>Задачи учителя.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4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( 6 часов)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>Культура и техника речи.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аппарата.</w:t>
      </w:r>
    </w:p>
    <w:p w:rsidR="00B20799" w:rsidRPr="00B20799" w:rsidRDefault="00B20799" w:rsidP="00B20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i/>
          <w:sz w:val="24"/>
          <w:szCs w:val="24"/>
        </w:rPr>
        <w:t>Задачи учителя .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lastRenderedPageBreak/>
        <w:t>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5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 3 часа)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театральной культуры.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B20799" w:rsidRPr="00B20799" w:rsidRDefault="00B20799" w:rsidP="00B20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учителя. 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6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( 15 часов)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над спектаклем (пьесой, сказкой) 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>Показ спектакля.</w:t>
      </w:r>
    </w:p>
    <w:p w:rsidR="00B20799" w:rsidRPr="00B20799" w:rsidRDefault="00B20799" w:rsidP="00B2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20799">
        <w:rPr>
          <w:rFonts w:ascii="Times New Roman" w:eastAsia="Times New Roman" w:hAnsi="Times New Roman" w:cs="Times New Roman"/>
          <w:i/>
          <w:sz w:val="24"/>
          <w:szCs w:val="24"/>
        </w:rPr>
        <w:t>Задачи учителя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>7 раздел.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 ( 1 часа)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Заключительное занятие </w:t>
      </w:r>
    </w:p>
    <w:p w:rsidR="00B20799" w:rsidRPr="00B20799" w:rsidRDefault="00B20799" w:rsidP="00B20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799">
        <w:rPr>
          <w:rFonts w:ascii="Times New Roman" w:eastAsia="Times New Roman" w:hAnsi="Times New Roman" w:cs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B2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0799">
        <w:rPr>
          <w:rFonts w:ascii="Times New Roman" w:eastAsia="Times New Roman" w:hAnsi="Times New Roman" w:cs="Times New Roman"/>
          <w:sz w:val="24"/>
          <w:szCs w:val="24"/>
        </w:rPr>
        <w:t>Отчёт, показ любимых инсценировок.</w:t>
      </w:r>
    </w:p>
    <w:p w:rsidR="0040134D" w:rsidRDefault="0040134D" w:rsidP="00401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b/>
          <w:caps/>
          <w:sz w:val="24"/>
          <w:szCs w:val="24"/>
          <w:lang w:eastAsia="zh-TW"/>
        </w:rPr>
        <w:t>Планируемые результаты освоения курса внеурочной деятельности</w:t>
      </w:r>
    </w:p>
    <w:p w:rsidR="0040134D" w:rsidRPr="0040134D" w:rsidRDefault="0040134D" w:rsidP="0040134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34D" w:rsidRPr="0040134D" w:rsidRDefault="0040134D" w:rsidP="0040134D">
      <w:pPr>
        <w:spacing w:after="12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Личностные результаты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курса характеризуют готовность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обучающихся руководствоваться традиционными российскими социокультурными и духовно-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нравственными ценностями, принятыми в обществе правилами и нормами поведения и должны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отражать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приобретение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первоначального</w:t>
      </w:r>
      <w:r w:rsidRPr="0040134D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опыта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деятельности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обучающихся,</w:t>
      </w:r>
      <w:r w:rsidRPr="0040134D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40134D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части:</w:t>
      </w:r>
    </w:p>
    <w:p w:rsidR="0040134D" w:rsidRPr="0040134D" w:rsidRDefault="0040134D" w:rsidP="0040134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Гражданско-патриотического</w:t>
      </w:r>
      <w:r w:rsidRPr="0040134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становление ценностного отношения к своей Родине — России; понимание особой роли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многонациональной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России в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современном мире;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осознание своей этнокультурной и российской гражданской идентичности, принадлежности к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российскому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народу, к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своей национальной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общности;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сопричастность к прошлому, настоящему и будущему своей страны и родного края;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проявление интереса к истории и многонациональной культуре своей страны, уважения к своему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другим народам;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первоначальные</w:t>
      </w:r>
      <w:r w:rsidRPr="0040134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представления</w:t>
      </w:r>
      <w:r w:rsidRPr="0040134D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</w:t>
      </w:r>
      <w:r w:rsidRPr="0040134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человеке</w:t>
      </w:r>
      <w:r w:rsidRPr="0040134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</w:t>
      </w:r>
      <w:r w:rsidRPr="0040134D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члене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общества,</w:t>
      </w:r>
      <w:r w:rsidRPr="0040134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осознание</w:t>
      </w:r>
      <w:r w:rsidRPr="0040134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</w:t>
      </w:r>
      <w:r w:rsidRPr="0040134D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ответственности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человека как</w:t>
      </w:r>
      <w:r w:rsidRPr="0040134D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члена общества.</w:t>
      </w:r>
    </w:p>
    <w:p w:rsidR="0040134D" w:rsidRPr="0040134D" w:rsidRDefault="0040134D" w:rsidP="0040134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Духовно-нравственного</w:t>
      </w:r>
      <w:r w:rsidRPr="0040134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проявление культуры общения, уважительного отношения к людям, их взглядам, признанию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их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индивидуальности;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принятие существующих в обществе нравственно-этических норм поведения и правил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межличностных отношений, которые строятся на проявлении гуманизма, сопереживания,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уважения</w:t>
      </w:r>
      <w:r w:rsidRPr="0040134D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доброжелательности;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применение правил совместной деятельности, проявление способности договариваться,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неприятие любых форм поведения, направленных на причинение физического и морального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вреда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другим людям.</w:t>
      </w:r>
    </w:p>
    <w:p w:rsidR="0040134D" w:rsidRPr="0040134D" w:rsidRDefault="0040134D" w:rsidP="0040134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Эстетического</w:t>
      </w:r>
      <w:r w:rsidRPr="0040134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понимание особой роли России в развитии общемировой художественной культуры,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проявление уважительного отношения, восприимчивости и интереса к разным видам искусства,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традициям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творчеству своего и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других народов;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использование полученных знаний в продуктивной и преобразующей деятельности, в разных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видах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художественной деятельности.</w:t>
      </w:r>
    </w:p>
    <w:p w:rsidR="0040134D" w:rsidRPr="0040134D" w:rsidRDefault="0040134D" w:rsidP="0040134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Физического</w:t>
      </w:r>
      <w:r w:rsidRPr="004013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воспитания,</w:t>
      </w:r>
      <w:r w:rsidRPr="0040134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формирования</w:t>
      </w:r>
      <w:r w:rsidRPr="004013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культуры</w:t>
      </w:r>
      <w:r w:rsidRPr="004013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здоровья</w:t>
      </w:r>
      <w:r w:rsidRPr="004013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40134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эмоционального</w:t>
      </w:r>
      <w:r w:rsidRPr="0040134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благополучия: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соблюдение правил организации здорового и безопасного (для себя и других людей) образа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жизни; выполнение правил безопасного поведении в окружающей среде (в том числе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информационной);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приобретение опыта эмоционального отношения к среде обитания, бережное отношение к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физическому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психическому здоровью.</w:t>
      </w:r>
    </w:p>
    <w:p w:rsidR="0040134D" w:rsidRPr="0040134D" w:rsidRDefault="0040134D" w:rsidP="0040134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Трудового</w:t>
      </w:r>
      <w:r w:rsidRPr="0040134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осознание ценности трудовой деятельности в жизни человека и общества, ответственное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потребление и бережное отношение к результатам труда, навыки участия в различных видах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трудовой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деятельности, интерес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различным профессиям.</w:t>
      </w:r>
    </w:p>
    <w:p w:rsidR="0040134D" w:rsidRPr="0040134D" w:rsidRDefault="0040134D" w:rsidP="0040134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Экологического</w:t>
      </w:r>
      <w:r w:rsidRPr="0040134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воспитания: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осознание роли человека в природе и обществе, принятие экологических норм поведения,</w:t>
      </w:r>
      <w:r w:rsidRPr="0040134D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бережного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отношения</w:t>
      </w:r>
      <w:r w:rsidRPr="0040134D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природе,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неприятие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действий, приносящих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ей вред.</w:t>
      </w:r>
    </w:p>
    <w:p w:rsidR="0040134D" w:rsidRPr="0040134D" w:rsidRDefault="0040134D" w:rsidP="0040134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Ценности</w:t>
      </w:r>
      <w:r w:rsidRPr="0040134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научного</w:t>
      </w:r>
      <w:r w:rsidRPr="004013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познания: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ориентация</w:t>
      </w:r>
      <w:r w:rsidRPr="0040134D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40134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деятельности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первоначальные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представления</w:t>
      </w:r>
      <w:r w:rsidRPr="0040134D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научной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картине</w:t>
      </w:r>
      <w:r w:rsidRPr="0040134D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мира;</w:t>
      </w:r>
    </w:p>
    <w:p w:rsidR="0040134D" w:rsidRPr="0040134D" w:rsidRDefault="0040134D" w:rsidP="0040134D">
      <w:pPr>
        <w:widowControl w:val="0"/>
        <w:numPr>
          <w:ilvl w:val="0"/>
          <w:numId w:val="4"/>
        </w:numPr>
        <w:tabs>
          <w:tab w:val="left" w:pos="426"/>
          <w:tab w:val="left" w:pos="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осознание ценности познания, проявление познавательного интереса, активности,</w:t>
      </w:r>
      <w:r w:rsidRPr="0040134D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инициативности, любознательности и самостоятельности в обогащении своих знаний, в том</w:t>
      </w:r>
      <w:r w:rsidRPr="0040134D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числе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 использованием</w:t>
      </w:r>
      <w:r w:rsidRPr="0040134D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401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различных информационных средств.</w:t>
      </w:r>
    </w:p>
    <w:p w:rsidR="0040134D" w:rsidRPr="0040134D" w:rsidRDefault="0040134D" w:rsidP="0040134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34D" w:rsidRPr="0040134D" w:rsidRDefault="0040134D" w:rsidP="0040134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0134D" w:rsidRPr="0040134D" w:rsidRDefault="0040134D" w:rsidP="0040134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</w:pPr>
      <w:r w:rsidRPr="0040134D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 xml:space="preserve">- </w:t>
      </w:r>
      <w:r w:rsidRPr="0040134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определять цель выполнения заданий, уметь формулировать задачу внеурочной деятельности, добывать новые знания,  извлекать информацию, представленную  в разных формах;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40134D" w:rsidRPr="0040134D" w:rsidRDefault="0040134D" w:rsidP="0040134D">
      <w:pPr>
        <w:spacing w:after="0" w:line="240" w:lineRule="auto"/>
        <w:ind w:left="357" w:hanging="357"/>
        <w:jc w:val="both"/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</w:pPr>
      <w:r w:rsidRPr="0040134D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- развитие компетенций в сфере межкультурной коммуникации, диалога культур, толерантности; 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</w:pPr>
      <w:r w:rsidRPr="0040134D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- закрепление таких ценностей как духовность, нравственность, инициативное и активное участие в жизни общества, уважение к истории и культуре народов Республики Крым и Российской Федерации; </w:t>
      </w:r>
    </w:p>
    <w:p w:rsidR="0040134D" w:rsidRPr="0040134D" w:rsidRDefault="0040134D" w:rsidP="0040134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- желание познавать, развиваться, творить, делиться радостью познания и творчества с окружающими;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</w:pPr>
      <w:r w:rsidRPr="0040134D">
        <w:rPr>
          <w:rFonts w:ascii="Times New Roman" w:eastAsia="PMingLiU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- способность воспринимать и понимать произведения искусства во взаимосвязи с окружающим миром;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sz w:val="24"/>
          <w:szCs w:val="24"/>
        </w:rPr>
        <w:t>- потребность сотрудничества со взрослыми и сверстниками на основе взаимодействия при выполнении совместных заданий;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sz w:val="24"/>
          <w:szCs w:val="24"/>
        </w:rPr>
        <w:t>-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одноклассников.</w:t>
      </w:r>
    </w:p>
    <w:p w:rsidR="0040134D" w:rsidRPr="0040134D" w:rsidRDefault="0040134D" w:rsidP="0040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0134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40134D" w:rsidRPr="0040134D" w:rsidRDefault="0040134D" w:rsidP="0040134D">
      <w:pPr>
        <w:spacing w:after="0" w:line="240" w:lineRule="auto"/>
        <w:rPr>
          <w:rFonts w:ascii="Times New Roman" w:eastAsia="PMingLiU" w:hAnsi="Times New Roman" w:cs="Times New Roman"/>
          <w:iCs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t>- формирование ценностных представлений о любви к России, народам Российской Федерации, к своей малой родине; </w:t>
      </w: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br/>
        <w:t>- усвоение ценности и содержания таких понятий как «служение Отечеству», «свобода и ответственность», «честь», «совесть», «долг», «справедливость», «доверие» и др.;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t>- формирование представлений о духовных ценностях народов России и Республики Крым, об истории развития и взаимодействия национальных культур;</w:t>
      </w: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br/>
        <w:t xml:space="preserve">- формирование набора компетенций, связанных с усвоением ценности многообразия и разнообразия культур, философских представлений и религиозных традиций, с восприятием ценности терпимости и партнерства в процессе освоения и формирования единого культурного </w:t>
      </w: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lastRenderedPageBreak/>
        <w:t>пространства;</w:t>
      </w: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br/>
        <w:t>- формирование опыта восприятия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 </w:t>
      </w:r>
    </w:p>
    <w:p w:rsidR="0040134D" w:rsidRPr="0040134D" w:rsidRDefault="0040134D" w:rsidP="0040134D">
      <w:pPr>
        <w:spacing w:after="0" w:line="240" w:lineRule="auto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t>- формирование навыков культуроосвоения и культуросозидания, направленных на активизацию приобщения обучающихся к достижениям общечеловеческой и национальной культуры; </w:t>
      </w:r>
      <w:r w:rsidRPr="0040134D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br/>
        <w:t>- формирование экологической культуры.</w:t>
      </w:r>
    </w:p>
    <w:p w:rsidR="0040134D" w:rsidRPr="0040134D" w:rsidRDefault="0040134D" w:rsidP="0040134D">
      <w:pPr>
        <w:spacing w:after="0" w:line="25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Развитие функциональной грамотности: </w:t>
      </w:r>
    </w:p>
    <w:p w:rsidR="0040134D" w:rsidRPr="0040134D" w:rsidRDefault="0040134D" w:rsidP="0040134D">
      <w:pPr>
        <w:spacing w:after="0" w:line="25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Pr="0040134D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>формирование ч</w:t>
      </w:r>
      <w:r w:rsidRPr="0040134D">
        <w:rPr>
          <w:rFonts w:ascii="Times New Roman" w:eastAsia="Calibri" w:hAnsi="Times New Roman" w:cs="Times New Roman"/>
          <w:bCs/>
          <w:iCs/>
          <w:sz w:val="24"/>
          <w:szCs w:val="24"/>
          <w:lang w:eastAsia="zh-TW"/>
        </w:rPr>
        <w:t>итательск</w:t>
      </w:r>
      <w:r w:rsidRPr="0040134D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 xml:space="preserve">ой </w:t>
      </w:r>
      <w:r w:rsidRPr="0040134D">
        <w:rPr>
          <w:rFonts w:ascii="Times New Roman" w:eastAsia="Calibri" w:hAnsi="Times New Roman" w:cs="Times New Roman"/>
          <w:bCs/>
          <w:iCs/>
          <w:sz w:val="24"/>
          <w:szCs w:val="24"/>
          <w:lang w:eastAsia="zh-TW"/>
        </w:rPr>
        <w:t xml:space="preserve"> грамотност</w:t>
      </w:r>
      <w:r w:rsidRPr="0040134D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>и</w:t>
      </w:r>
      <w:r w:rsidRPr="0040134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- </w:t>
      </w:r>
      <w:r w:rsidRPr="0040134D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:rsidR="0040134D" w:rsidRPr="0040134D" w:rsidRDefault="0040134D" w:rsidP="0040134D">
      <w:pPr>
        <w:spacing w:after="0" w:line="250" w:lineRule="auto"/>
        <w:jc w:val="both"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40134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Pr="0040134D">
        <w:rPr>
          <w:rFonts w:ascii="Times New Roman" w:eastAsia="Calibri" w:hAnsi="Times New Roman" w:cs="Times New Roman"/>
          <w:sz w:val="24"/>
          <w:szCs w:val="24"/>
          <w:lang w:eastAsia="zh-TW"/>
        </w:rPr>
        <w:t>формирова</w:t>
      </w:r>
      <w:r w:rsidRPr="0040134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ние  </w:t>
      </w:r>
      <w:r w:rsidRPr="0040134D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>е</w:t>
      </w:r>
      <w:r w:rsidRPr="0040134D">
        <w:rPr>
          <w:rFonts w:ascii="Times New Roman" w:eastAsia="Calibri" w:hAnsi="Times New Roman" w:cs="Times New Roman"/>
          <w:bCs/>
          <w:iCs/>
          <w:sz w:val="24"/>
          <w:szCs w:val="24"/>
          <w:lang w:eastAsia="zh-TW"/>
        </w:rPr>
        <w:t>стественнона</w:t>
      </w:r>
      <w:r w:rsidRPr="0040134D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 xml:space="preserve">учной </w:t>
      </w:r>
      <w:r w:rsidRPr="0040134D">
        <w:rPr>
          <w:rFonts w:ascii="Times New Roman" w:eastAsia="Calibri" w:hAnsi="Times New Roman" w:cs="Times New Roman"/>
          <w:bCs/>
          <w:iCs/>
          <w:sz w:val="24"/>
          <w:szCs w:val="24"/>
          <w:lang w:eastAsia="zh-TW"/>
        </w:rPr>
        <w:t xml:space="preserve"> грамотност</w:t>
      </w:r>
      <w:r w:rsidRPr="0040134D">
        <w:rPr>
          <w:rFonts w:ascii="Times New Roman" w:eastAsia="PMingLiU" w:hAnsi="Times New Roman" w:cs="Times New Roman"/>
          <w:bCs/>
          <w:iCs/>
          <w:sz w:val="24"/>
          <w:szCs w:val="24"/>
          <w:lang w:eastAsia="zh-TW"/>
        </w:rPr>
        <w:t>и</w:t>
      </w:r>
      <w:r w:rsidRPr="0040134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-  </w:t>
      </w:r>
      <w:r w:rsidRPr="0040134D">
        <w:rPr>
          <w:rFonts w:ascii="Times New Roman" w:eastAsia="Calibri" w:hAnsi="Times New Roman" w:cs="Times New Roman"/>
          <w:sz w:val="24"/>
          <w:szCs w:val="24"/>
          <w:lang w:eastAsia="zh-TW"/>
        </w:rPr>
        <w:t>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40134D" w:rsidRPr="0040134D" w:rsidRDefault="0040134D" w:rsidP="00401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zh-TW"/>
        </w:rPr>
        <w:t>- развитие креативного мышления и глобальных компетенций</w:t>
      </w:r>
      <w:r>
        <w:rPr>
          <w:rFonts w:ascii="Times New Roman" w:eastAsia="Calibri" w:hAnsi="Times New Roman" w:cs="Times New Roman"/>
          <w:sz w:val="24"/>
          <w:szCs w:val="24"/>
          <w:lang w:eastAsia="zh-TW"/>
        </w:rPr>
        <w:t>.</w:t>
      </w:r>
    </w:p>
    <w:p w:rsid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34D" w:rsidRP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и виды деятельности.</w:t>
      </w:r>
    </w:p>
    <w:p w:rsidR="0040134D" w:rsidRP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sz w:val="24"/>
          <w:szCs w:val="24"/>
        </w:rPr>
        <w:t>Формы занятий - групповые и индивидуальные занятия для отработки дикции,  мезансцены.</w:t>
      </w:r>
    </w:p>
    <w:p w:rsidR="0040134D" w:rsidRP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sz w:val="24"/>
          <w:szCs w:val="24"/>
        </w:rPr>
        <w:t xml:space="preserve"> Основными формами проведения занятий являются: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театральные игры, 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конкурсы, 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викторины, 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беседы, 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экскурсии в театр и музеи, 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спектакли </w:t>
      </w:r>
    </w:p>
    <w:p w:rsidR="0040134D" w:rsidRPr="0040134D" w:rsidRDefault="0040134D" w:rsidP="004013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134D">
        <w:rPr>
          <w:rFonts w:ascii="Times New Roman" w:eastAsia="Calibri" w:hAnsi="Times New Roman" w:cs="Times New Roman"/>
          <w:sz w:val="24"/>
          <w:szCs w:val="24"/>
          <w:lang w:eastAsia="ar-SA"/>
        </w:rPr>
        <w:t>праздники.</w:t>
      </w:r>
    </w:p>
    <w:p w:rsid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4D">
        <w:rPr>
          <w:rFonts w:ascii="Times New Roman" w:eastAsia="Times New Roman" w:hAnsi="Times New Roman" w:cs="Times New Roman"/>
          <w:sz w:val="24"/>
          <w:szCs w:val="24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4D" w:rsidRPr="0040134D" w:rsidRDefault="0040134D" w:rsidP="0040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zh-TW"/>
        </w:rPr>
      </w:pPr>
      <w:r w:rsidRPr="0040134D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zh-TW"/>
        </w:rPr>
        <w:t>ТЕМАТИЧЕСКОЕ ПЛАНИРОВАНИЕ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1417"/>
        <w:gridCol w:w="2552"/>
      </w:tblGrid>
      <w:tr w:rsidR="00B20799" w:rsidRPr="00B20799" w:rsidTr="00B20799">
        <w:trPr>
          <w:trHeight w:val="79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  <w:t>N п\п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  <w:t>Наименование разделов и тем программы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Times New Roman" w:hAnsi="Times New Roman" w:cs="Times New Roman"/>
                <w:b/>
                <w:bCs/>
                <w:color w:val="181910"/>
                <w:sz w:val="24"/>
                <w:szCs w:val="24"/>
              </w:rPr>
              <w:t>ЭОР</w:t>
            </w:r>
          </w:p>
        </w:tc>
      </w:tr>
      <w:tr w:rsidR="00B20799" w:rsidRPr="00B20799" w:rsidTr="00B20799">
        <w:trPr>
          <w:trHeight w:val="32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Вводные занятия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7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307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Театральная игра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8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32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Культура и техника речи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9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32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Ритмопластика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10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32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Основы театральной культуры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11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631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Работа над спектаклем, показ спектакля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12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32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Заключительное занятие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951431" w:rsidP="00B2079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</w:pPr>
            <w:hyperlink r:id="rId13" w:history="1">
              <w:r w:rsidR="00B20799" w:rsidRPr="00B20799">
                <w:rPr>
                  <w:rFonts w:ascii="Times New Roman" w:eastAsia="PMingLiU" w:hAnsi="Times New Roman" w:cs="Times New Roman"/>
                  <w:spacing w:val="-1"/>
                  <w:w w:val="105"/>
                  <w:sz w:val="24"/>
                  <w:szCs w:val="24"/>
                  <w:u w:val="single"/>
                  <w:lang w:eastAsia="zh-TW"/>
                </w:rPr>
                <w:t>https://infourok.ru/</w:t>
              </w:r>
            </w:hyperlink>
          </w:p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yandex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eastAsia="zh-TW"/>
              </w:rPr>
              <w:t>.</w:t>
            </w:r>
            <w:r w:rsidRPr="00B20799">
              <w:rPr>
                <w:rFonts w:ascii="Times New Roman" w:eastAsia="PMingLiU" w:hAnsi="Times New Roman" w:cs="Times New Roman"/>
                <w:spacing w:val="-1"/>
                <w:w w:val="105"/>
                <w:sz w:val="24"/>
                <w:szCs w:val="24"/>
                <w:lang w:val="en-US" w:eastAsia="zh-TW"/>
              </w:rPr>
              <w:t>ru</w:t>
            </w:r>
          </w:p>
        </w:tc>
      </w:tr>
      <w:tr w:rsidR="00B20799" w:rsidRPr="00B20799" w:rsidTr="00B20799">
        <w:trPr>
          <w:trHeight w:val="324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2079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799" w:rsidRPr="00B20799" w:rsidRDefault="00B20799" w:rsidP="00B20799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</w:tbl>
    <w:p w:rsidR="0040134D" w:rsidRPr="0040134D" w:rsidRDefault="0040134D" w:rsidP="004013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34D" w:rsidRPr="00834EB9" w:rsidRDefault="0040134D" w:rsidP="00AB6ED6">
      <w:pPr>
        <w:pStyle w:val="a6"/>
        <w:spacing w:after="0" w:line="240" w:lineRule="auto"/>
        <w:ind w:left="106" w:firstLin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B6ED6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ED6" w:rsidRPr="00CA6B08" w:rsidRDefault="00AB6ED6" w:rsidP="00AB6ED6">
      <w:pPr>
        <w:tabs>
          <w:tab w:val="left" w:pos="2169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327" w:rsidRDefault="00335327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B20799" w:rsidRDefault="00B20799">
      <w:pPr>
        <w:rPr>
          <w:rFonts w:ascii="Times New Roman" w:hAnsi="Times New Roman" w:cs="Times New Roman"/>
          <w:sz w:val="24"/>
          <w:szCs w:val="24"/>
        </w:rPr>
      </w:pPr>
    </w:p>
    <w:p w:rsidR="00F56152" w:rsidRDefault="00F56152" w:rsidP="00EE62D9">
      <w:pPr>
        <w:rPr>
          <w:rFonts w:ascii="Times New Roman" w:hAnsi="Times New Roman" w:cs="Times New Roman"/>
          <w:sz w:val="24"/>
          <w:szCs w:val="24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152" w:rsidRDefault="00F56152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799" w:rsidRDefault="00B20799" w:rsidP="00F561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799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6541"/>
        <w:gridCol w:w="1275"/>
        <w:gridCol w:w="851"/>
        <w:gridCol w:w="850"/>
      </w:tblGrid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тема.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т-во часов</w:t>
            </w:r>
          </w:p>
        </w:tc>
        <w:tc>
          <w:tcPr>
            <w:tcW w:w="1701" w:type="dxa"/>
            <w:gridSpan w:val="2"/>
          </w:tcPr>
          <w:p w:rsidR="00EE62D9" w:rsidRPr="007A6758" w:rsidRDefault="00EE62D9" w:rsidP="00EE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EE62D9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Здравствуй,театр! </w:t>
            </w:r>
          </w:p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Театральная игра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1" w:type="dxa"/>
          </w:tcPr>
          <w:p w:rsidR="00EE62D9" w:rsidRPr="003620DE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Репетиция  сказки «Теремок». </w:t>
            </w:r>
            <w:r w:rsidR="003620DE"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сказки</w:t>
            </w:r>
          </w:p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23.09.2023-30.09.2023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A675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В мире пословиц.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театр.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28.10.2023-18.11.2023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азбука.</w:t>
            </w:r>
          </w:p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1" w:type="dxa"/>
          </w:tcPr>
          <w:p w:rsidR="00EE62D9" w:rsidRPr="003620DE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Театральная игра «Сказка, сказка, приходи».  </w:t>
            </w:r>
            <w:r w:rsidR="003620DE"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A675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Инсценирование мультсказок</w:t>
            </w:r>
          </w:p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09.12.2023-23.12.2023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игра </w:t>
            </w:r>
          </w:p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1" w:type="dxa"/>
          </w:tcPr>
          <w:p w:rsidR="00EE62D9" w:rsidRPr="003620DE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Инсценирование  народных  сказок о животных.</w:t>
            </w:r>
          </w:p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Кукольный театр. Постановка с использованием кукол.</w:t>
            </w: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27.01.2024-10.02.2024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A675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Чтение в лицах стихов А. Барто, И.Токмаковой, Э.Успенского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1" w:type="dxa"/>
          </w:tcPr>
          <w:p w:rsidR="00EE62D9" w:rsidRPr="003620DE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Постановка сказки «Пять забавных медвежат» </w:t>
            </w:r>
          </w:p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Бондаренко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62D9" w:rsidRPr="007A6758" w:rsidRDefault="003620DE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02.03.2024-23.03.2024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1" w:type="dxa"/>
          </w:tcPr>
          <w:p w:rsidR="00EE62D9" w:rsidRPr="009529C0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529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  <w:t>Культура и техника речи</w:t>
            </w:r>
          </w:p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9529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en-US" w:bidi="en-US"/>
              </w:rPr>
              <w:t>Инсценирование сказки «Пых»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62D9" w:rsidRPr="007A6758" w:rsidRDefault="009529C0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06.04.2024-</w:t>
            </w:r>
            <w:r w:rsidR="003620DE"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  <w:r w:rsidR="003620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LineNumbers/>
              <w:suppressAutoHyphens/>
              <w:spacing w:after="0" w:line="240" w:lineRule="auto"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7A6758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Ритмопластика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9529C0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1" w:type="dxa"/>
          </w:tcPr>
          <w:p w:rsidR="00EE62D9" w:rsidRPr="009529C0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Инсценирование сказок К.И.Чуковского </w:t>
            </w:r>
          </w:p>
        </w:tc>
        <w:tc>
          <w:tcPr>
            <w:tcW w:w="1275" w:type="dxa"/>
          </w:tcPr>
          <w:p w:rsidR="00EE62D9" w:rsidRPr="007A6758" w:rsidRDefault="00F56152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62D9" w:rsidRPr="007A6758" w:rsidRDefault="009529C0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27.04.2024-11.05.2024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F56152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1" w:type="dxa"/>
          </w:tcPr>
          <w:p w:rsidR="00EE62D9" w:rsidRPr="007A6758" w:rsidRDefault="00EE62D9" w:rsidP="007A6758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Заключительное занятие. 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2D9" w:rsidRPr="007A6758" w:rsidRDefault="009529C0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2D9" w:rsidRPr="007A6758" w:rsidTr="00EE62D9">
        <w:tc>
          <w:tcPr>
            <w:tcW w:w="689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62D9" w:rsidRPr="007A6758" w:rsidRDefault="00EE62D9" w:rsidP="007A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758" w:rsidRDefault="007A6758" w:rsidP="007A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3" w:rsidRDefault="00032083" w:rsidP="007A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3" w:rsidRDefault="00032083" w:rsidP="007A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3" w:rsidRDefault="00032083" w:rsidP="007A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3" w:rsidRDefault="00032083" w:rsidP="007A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3" w:rsidRDefault="00032083" w:rsidP="007A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83" w:rsidRDefault="00032083" w:rsidP="009529C0">
      <w:pPr>
        <w:rPr>
          <w:rFonts w:ascii="Times New Roman" w:hAnsi="Times New Roman" w:cs="Times New Roman"/>
          <w:sz w:val="24"/>
          <w:szCs w:val="24"/>
        </w:rPr>
      </w:pPr>
    </w:p>
    <w:sectPr w:rsidR="00032083" w:rsidSect="000320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31" w:rsidRDefault="00951431" w:rsidP="00032083">
      <w:pPr>
        <w:spacing w:after="0" w:line="240" w:lineRule="auto"/>
      </w:pPr>
      <w:r>
        <w:separator/>
      </w:r>
    </w:p>
  </w:endnote>
  <w:endnote w:type="continuationSeparator" w:id="0">
    <w:p w:rsidR="00951431" w:rsidRDefault="00951431" w:rsidP="0003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83" w:rsidRDefault="000320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111864"/>
      <w:docPartObj>
        <w:docPartGallery w:val="Page Numbers (Bottom of Page)"/>
        <w:docPartUnique/>
      </w:docPartObj>
    </w:sdtPr>
    <w:sdtEndPr/>
    <w:sdtContent>
      <w:p w:rsidR="00032083" w:rsidRDefault="0003208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C0">
          <w:rPr>
            <w:noProof/>
          </w:rPr>
          <w:t>2</w:t>
        </w:r>
        <w:r>
          <w:fldChar w:fldCharType="end"/>
        </w:r>
      </w:p>
    </w:sdtContent>
  </w:sdt>
  <w:p w:rsidR="00032083" w:rsidRDefault="000320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83" w:rsidRDefault="000320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31" w:rsidRDefault="00951431" w:rsidP="00032083">
      <w:pPr>
        <w:spacing w:after="0" w:line="240" w:lineRule="auto"/>
      </w:pPr>
      <w:r>
        <w:separator/>
      </w:r>
    </w:p>
  </w:footnote>
  <w:footnote w:type="continuationSeparator" w:id="0">
    <w:p w:rsidR="00951431" w:rsidRDefault="00951431" w:rsidP="0003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83" w:rsidRDefault="000320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83" w:rsidRDefault="0003208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83" w:rsidRDefault="000320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5271"/>
    <w:multiLevelType w:val="multilevel"/>
    <w:tmpl w:val="F752A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7D25"/>
    <w:multiLevelType w:val="hybridMultilevel"/>
    <w:tmpl w:val="A7E206D0"/>
    <w:lvl w:ilvl="0" w:tplc="9A1EF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4DD2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C96A9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A0647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E9E3F7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200F1F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67E605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59666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CFE095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00"/>
    <w:rsid w:val="00032083"/>
    <w:rsid w:val="00261B66"/>
    <w:rsid w:val="00313C79"/>
    <w:rsid w:val="00335327"/>
    <w:rsid w:val="003620DE"/>
    <w:rsid w:val="0040134D"/>
    <w:rsid w:val="00503742"/>
    <w:rsid w:val="007A6758"/>
    <w:rsid w:val="00951431"/>
    <w:rsid w:val="009529C0"/>
    <w:rsid w:val="00AB6ED6"/>
    <w:rsid w:val="00B20799"/>
    <w:rsid w:val="00B95100"/>
    <w:rsid w:val="00EE62D9"/>
    <w:rsid w:val="00F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879F"/>
  <w15:docId w15:val="{3FB041E6-0A46-4F4F-A5FE-BA1233D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B6E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B6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B6ED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AB6ED6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AB6ED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6ED6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7A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7A6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3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208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0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fourok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7</cp:revision>
  <dcterms:created xsi:type="dcterms:W3CDTF">2023-08-22T07:26:00Z</dcterms:created>
  <dcterms:modified xsi:type="dcterms:W3CDTF">2023-11-22T12:10:00Z</dcterms:modified>
</cp:coreProperties>
</file>